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4E" w:rsidRPr="00A32A4E" w:rsidRDefault="00A32A4E" w:rsidP="00716273">
      <w:pPr>
        <w:pStyle w:val="a3"/>
        <w:keepLines w:val="0"/>
        <w:spacing w:before="360" w:after="360" w:line="240" w:lineRule="auto"/>
        <w:rPr>
          <w:noProof w:val="0"/>
          <w:sz w:val="28"/>
          <w:szCs w:val="28"/>
        </w:rPr>
      </w:pPr>
      <w:r w:rsidRPr="00A32A4E">
        <w:rPr>
          <w:noProof w:val="0"/>
          <w:sz w:val="28"/>
          <w:szCs w:val="28"/>
        </w:rPr>
        <w:t>ПРАВИТЕЛЬСТВО КИРОВСКОЙ ОБЛАСТИ</w:t>
      </w:r>
    </w:p>
    <w:p w:rsidR="00A32A4E" w:rsidRDefault="00A32A4E" w:rsidP="00A32A4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C57B6">
        <w:rPr>
          <w:rFonts w:ascii="Times New Roman" w:hAnsi="Times New Roman" w:cs="Times New Roman"/>
          <w:b/>
          <w:sz w:val="32"/>
          <w:szCs w:val="28"/>
        </w:rPr>
        <w:t>ПОСТАНОВЛЕНИЕ</w:t>
      </w:r>
    </w:p>
    <w:p w:rsidR="0094050E" w:rsidRDefault="0094050E" w:rsidP="00A32A4E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W w:w="94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7"/>
        <w:gridCol w:w="2844"/>
        <w:gridCol w:w="2470"/>
        <w:gridCol w:w="2066"/>
      </w:tblGrid>
      <w:tr w:rsidR="0094050E" w:rsidRPr="009D0283" w:rsidTr="0094050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067" w:type="dxa"/>
            <w:tcBorders>
              <w:bottom w:val="single" w:sz="4" w:space="0" w:color="auto"/>
            </w:tcBorders>
          </w:tcPr>
          <w:p w:rsidR="0094050E" w:rsidRPr="0094050E" w:rsidRDefault="0094050E" w:rsidP="0094050E">
            <w:pPr>
              <w:tabs>
                <w:tab w:val="left" w:pos="2765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4050E">
              <w:rPr>
                <w:rFonts w:ascii="Times New Roman" w:hAnsi="Times New Roman" w:cs="Times New Roman"/>
                <w:sz w:val="28"/>
                <w:szCs w:val="28"/>
              </w:rPr>
              <w:t>15.08.2022</w:t>
            </w:r>
          </w:p>
        </w:tc>
        <w:tc>
          <w:tcPr>
            <w:tcW w:w="2844" w:type="dxa"/>
          </w:tcPr>
          <w:p w:rsidR="0094050E" w:rsidRPr="0094050E" w:rsidRDefault="0094050E" w:rsidP="00CC0868">
            <w:pPr>
              <w:jc w:val="center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2470" w:type="dxa"/>
          </w:tcPr>
          <w:p w:rsidR="0094050E" w:rsidRPr="0094050E" w:rsidRDefault="0094050E" w:rsidP="0094050E">
            <w:pPr>
              <w:spacing w:before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050E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066" w:type="dxa"/>
            <w:tcBorders>
              <w:bottom w:val="single" w:sz="6" w:space="0" w:color="auto"/>
            </w:tcBorders>
          </w:tcPr>
          <w:p w:rsidR="0094050E" w:rsidRPr="0094050E" w:rsidRDefault="0094050E" w:rsidP="0094050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4050E">
              <w:rPr>
                <w:rFonts w:ascii="Times New Roman" w:hAnsi="Times New Roman" w:cs="Times New Roman"/>
                <w:sz w:val="28"/>
                <w:szCs w:val="28"/>
              </w:rPr>
              <w:t>438-П</w:t>
            </w:r>
          </w:p>
        </w:tc>
      </w:tr>
      <w:tr w:rsidR="0094050E" w:rsidRPr="00C33890" w:rsidTr="0094050E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9447" w:type="dxa"/>
            <w:gridSpan w:val="4"/>
          </w:tcPr>
          <w:p w:rsidR="0094050E" w:rsidRPr="0094050E" w:rsidRDefault="0094050E" w:rsidP="00CC0868">
            <w:pPr>
              <w:tabs>
                <w:tab w:val="left" w:pos="27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0E">
              <w:rPr>
                <w:rFonts w:ascii="Times New Roman" w:hAnsi="Times New Roman" w:cs="Times New Roman"/>
                <w:sz w:val="28"/>
                <w:szCs w:val="28"/>
              </w:rPr>
              <w:t xml:space="preserve">г. Киров </w:t>
            </w:r>
          </w:p>
        </w:tc>
      </w:tr>
    </w:tbl>
    <w:p w:rsidR="001256AF" w:rsidRDefault="00A32A4E" w:rsidP="001256AF">
      <w:pPr>
        <w:spacing w:before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A4E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D128F9">
        <w:rPr>
          <w:rFonts w:ascii="Times New Roman" w:hAnsi="Times New Roman" w:cs="Times New Roman"/>
          <w:b/>
          <w:sz w:val="28"/>
          <w:szCs w:val="28"/>
        </w:rPr>
        <w:t>я</w:t>
      </w:r>
      <w:r w:rsidRPr="00A32A4E">
        <w:rPr>
          <w:rFonts w:ascii="Times New Roman" w:hAnsi="Times New Roman" w:cs="Times New Roman"/>
          <w:b/>
          <w:sz w:val="28"/>
          <w:szCs w:val="28"/>
        </w:rPr>
        <w:t xml:space="preserve"> в постановление Правительства </w:t>
      </w:r>
    </w:p>
    <w:p w:rsidR="00A32A4E" w:rsidRDefault="00A32A4E" w:rsidP="001256AF">
      <w:pPr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A4E">
        <w:rPr>
          <w:rFonts w:ascii="Times New Roman" w:hAnsi="Times New Roman" w:cs="Times New Roman"/>
          <w:b/>
          <w:sz w:val="28"/>
          <w:szCs w:val="28"/>
        </w:rPr>
        <w:t xml:space="preserve">Кировской области </w:t>
      </w:r>
      <w:r w:rsidR="00956AC4" w:rsidRPr="00956AC4">
        <w:rPr>
          <w:rFonts w:ascii="Times New Roman" w:hAnsi="Times New Roman" w:cs="Times New Roman"/>
          <w:b/>
          <w:sz w:val="28"/>
          <w:szCs w:val="28"/>
        </w:rPr>
        <w:t xml:space="preserve">от 01.06.2010 </w:t>
      </w:r>
      <w:r w:rsidR="00956AC4">
        <w:rPr>
          <w:rFonts w:ascii="Times New Roman" w:hAnsi="Times New Roman" w:cs="Times New Roman"/>
          <w:b/>
          <w:sz w:val="28"/>
          <w:szCs w:val="28"/>
        </w:rPr>
        <w:t>№</w:t>
      </w:r>
      <w:r w:rsidR="00956AC4" w:rsidRPr="00956AC4">
        <w:rPr>
          <w:rFonts w:ascii="Times New Roman" w:hAnsi="Times New Roman" w:cs="Times New Roman"/>
          <w:b/>
          <w:sz w:val="28"/>
          <w:szCs w:val="28"/>
        </w:rPr>
        <w:t xml:space="preserve"> 53/244</w:t>
      </w:r>
    </w:p>
    <w:p w:rsidR="0048667E" w:rsidRDefault="00A32A4E" w:rsidP="00776083">
      <w:pPr>
        <w:spacing w:line="380" w:lineRule="exact"/>
        <w:ind w:firstLine="709"/>
        <w:rPr>
          <w:rFonts w:ascii="Times New Roman" w:hAnsi="Times New Roman" w:cs="Times New Roman"/>
          <w:sz w:val="28"/>
        </w:rPr>
      </w:pPr>
      <w:r w:rsidRPr="00A32A4E">
        <w:rPr>
          <w:rFonts w:ascii="Times New Roman" w:hAnsi="Times New Roman" w:cs="Times New Roman"/>
          <w:sz w:val="28"/>
        </w:rPr>
        <w:t>Правительство Кировской области ПОСТАНОВЛЯЕТ:</w:t>
      </w:r>
      <w:bookmarkStart w:id="0" w:name="_GoBack"/>
      <w:bookmarkEnd w:id="0"/>
    </w:p>
    <w:p w:rsidR="0048667E" w:rsidRDefault="00810181" w:rsidP="00776083">
      <w:pPr>
        <w:spacing w:line="380" w:lineRule="exact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1. </w:t>
      </w:r>
      <w:proofErr w:type="gramStart"/>
      <w:r w:rsidR="0048667E" w:rsidRPr="0048667E">
        <w:rPr>
          <w:rFonts w:ascii="Times New Roman" w:hAnsi="Times New Roman" w:cs="Times New Roman"/>
          <w:sz w:val="28"/>
        </w:rPr>
        <w:t xml:space="preserve">Внести изменение в </w:t>
      </w:r>
      <w:r w:rsidR="00E6095A">
        <w:rPr>
          <w:rFonts w:ascii="Times New Roman" w:hAnsi="Times New Roman" w:cs="Times New Roman"/>
          <w:sz w:val="28"/>
        </w:rPr>
        <w:t xml:space="preserve">раздел 2 </w:t>
      </w:r>
      <w:r w:rsidR="0048667E" w:rsidRPr="0048667E">
        <w:rPr>
          <w:rFonts w:ascii="Times New Roman" w:hAnsi="Times New Roman" w:cs="Times New Roman"/>
          <w:sz w:val="28"/>
        </w:rPr>
        <w:t>«</w:t>
      </w:r>
      <w:r w:rsidR="00E6095A" w:rsidRPr="00E6095A">
        <w:rPr>
          <w:rFonts w:ascii="Times New Roman" w:hAnsi="Times New Roman" w:cs="Times New Roman"/>
          <w:sz w:val="28"/>
        </w:rPr>
        <w:t xml:space="preserve">Подача и рассмотрение заявки </w:t>
      </w:r>
      <w:r w:rsidR="00776083">
        <w:rPr>
          <w:rFonts w:ascii="Times New Roman" w:hAnsi="Times New Roman" w:cs="Times New Roman"/>
          <w:sz w:val="28"/>
        </w:rPr>
        <w:br/>
      </w:r>
      <w:r w:rsidR="00E6095A" w:rsidRPr="00E6095A">
        <w:rPr>
          <w:rFonts w:ascii="Times New Roman" w:hAnsi="Times New Roman" w:cs="Times New Roman"/>
          <w:sz w:val="28"/>
        </w:rPr>
        <w:t>на получение</w:t>
      </w:r>
      <w:r w:rsidR="00E6095A">
        <w:rPr>
          <w:rFonts w:ascii="Times New Roman" w:hAnsi="Times New Roman" w:cs="Times New Roman"/>
          <w:sz w:val="28"/>
        </w:rPr>
        <w:t xml:space="preserve"> </w:t>
      </w:r>
      <w:r w:rsidR="00E6095A" w:rsidRPr="00E6095A">
        <w:rPr>
          <w:rFonts w:ascii="Times New Roman" w:hAnsi="Times New Roman" w:cs="Times New Roman"/>
          <w:sz w:val="28"/>
        </w:rPr>
        <w:t>права пользования участком недр</w:t>
      </w:r>
      <w:r w:rsidR="0048667E" w:rsidRPr="0048667E">
        <w:rPr>
          <w:rFonts w:ascii="Times New Roman" w:hAnsi="Times New Roman" w:cs="Times New Roman"/>
          <w:sz w:val="28"/>
        </w:rPr>
        <w:t xml:space="preserve">» </w:t>
      </w:r>
      <w:r w:rsidR="00E6095A" w:rsidRPr="00E6095A">
        <w:rPr>
          <w:rFonts w:ascii="Times New Roman" w:hAnsi="Times New Roman" w:cs="Times New Roman"/>
          <w:sz w:val="28"/>
        </w:rPr>
        <w:t xml:space="preserve">Порядка предоставления права пользования участками недр, распоряжение которыми относится </w:t>
      </w:r>
      <w:r w:rsidR="00776083">
        <w:rPr>
          <w:rFonts w:ascii="Times New Roman" w:hAnsi="Times New Roman" w:cs="Times New Roman"/>
          <w:sz w:val="28"/>
        </w:rPr>
        <w:br/>
      </w:r>
      <w:r w:rsidR="00E6095A" w:rsidRPr="00E6095A">
        <w:rPr>
          <w:rFonts w:ascii="Times New Roman" w:hAnsi="Times New Roman" w:cs="Times New Roman"/>
          <w:sz w:val="28"/>
        </w:rPr>
        <w:t>к компетенции органов исполнительной власти Кировской области (без проведения аукциона)</w:t>
      </w:r>
      <w:r w:rsidR="0048667E" w:rsidRPr="0048667E">
        <w:rPr>
          <w:rFonts w:ascii="Times New Roman" w:hAnsi="Times New Roman" w:cs="Times New Roman"/>
          <w:sz w:val="28"/>
        </w:rPr>
        <w:t xml:space="preserve">, утвержденного постановлением </w:t>
      </w:r>
      <w:r w:rsidR="003A280E" w:rsidRPr="0048667E">
        <w:rPr>
          <w:rFonts w:ascii="Times New Roman" w:hAnsi="Times New Roman" w:cs="Times New Roman"/>
          <w:sz w:val="28"/>
        </w:rPr>
        <w:t>Правительства Кировской области от 01.06.2010</w:t>
      </w:r>
      <w:r w:rsidR="003A280E" w:rsidRPr="00956AC4">
        <w:rPr>
          <w:rFonts w:ascii="Times New Roman" w:hAnsi="Times New Roman" w:cs="Times New Roman"/>
          <w:sz w:val="28"/>
          <w:szCs w:val="28"/>
        </w:rPr>
        <w:t xml:space="preserve"> </w:t>
      </w:r>
      <w:r w:rsidR="003A280E">
        <w:rPr>
          <w:rFonts w:ascii="Times New Roman" w:hAnsi="Times New Roman" w:cs="Times New Roman"/>
          <w:sz w:val="28"/>
          <w:szCs w:val="28"/>
        </w:rPr>
        <w:t>№</w:t>
      </w:r>
      <w:r w:rsidR="003A280E" w:rsidRPr="00956AC4">
        <w:rPr>
          <w:rFonts w:ascii="Times New Roman" w:hAnsi="Times New Roman" w:cs="Times New Roman"/>
          <w:sz w:val="28"/>
          <w:szCs w:val="28"/>
        </w:rPr>
        <w:t xml:space="preserve"> 53/244 </w:t>
      </w:r>
      <w:r w:rsidR="003A280E">
        <w:rPr>
          <w:rFonts w:ascii="Times New Roman" w:hAnsi="Times New Roman" w:cs="Times New Roman"/>
          <w:sz w:val="28"/>
          <w:szCs w:val="28"/>
        </w:rPr>
        <w:t>«</w:t>
      </w:r>
      <w:r w:rsidR="00E6095A" w:rsidRPr="00E6095A">
        <w:rPr>
          <w:rFonts w:ascii="Times New Roman" w:hAnsi="Times New Roman" w:cs="Times New Roman"/>
          <w:sz w:val="28"/>
          <w:szCs w:val="28"/>
        </w:rPr>
        <w:t>Об утверждении Порядка предоставления права пользования участками недр, распоряжение которыми относится к компетенции органов исполнительной власти Кировской</w:t>
      </w:r>
      <w:proofErr w:type="gramEnd"/>
      <w:r w:rsidR="00E6095A" w:rsidRPr="00E6095A">
        <w:rPr>
          <w:rFonts w:ascii="Times New Roman" w:hAnsi="Times New Roman" w:cs="Times New Roman"/>
          <w:sz w:val="28"/>
          <w:szCs w:val="28"/>
        </w:rPr>
        <w:t xml:space="preserve"> области (без проведения аукциона)</w:t>
      </w:r>
      <w:r w:rsidR="003A280E">
        <w:rPr>
          <w:rFonts w:ascii="Times New Roman" w:hAnsi="Times New Roman" w:cs="Times New Roman"/>
          <w:sz w:val="28"/>
          <w:szCs w:val="28"/>
        </w:rPr>
        <w:t>»</w:t>
      </w:r>
      <w:r w:rsidR="0048667E" w:rsidRPr="0048667E">
        <w:rPr>
          <w:rFonts w:ascii="Times New Roman" w:hAnsi="Times New Roman" w:cs="Times New Roman"/>
          <w:sz w:val="28"/>
        </w:rPr>
        <w:t xml:space="preserve">, дополнив </w:t>
      </w:r>
      <w:r w:rsidR="00776083">
        <w:rPr>
          <w:rFonts w:ascii="Times New Roman" w:hAnsi="Times New Roman" w:cs="Times New Roman"/>
          <w:sz w:val="28"/>
        </w:rPr>
        <w:t>пункт</w:t>
      </w:r>
      <w:r w:rsidR="00776083" w:rsidRPr="0048667E">
        <w:rPr>
          <w:rFonts w:ascii="Times New Roman" w:hAnsi="Times New Roman" w:cs="Times New Roman"/>
          <w:sz w:val="28"/>
        </w:rPr>
        <w:t xml:space="preserve"> </w:t>
      </w:r>
      <w:r w:rsidR="00776083">
        <w:rPr>
          <w:rFonts w:ascii="Times New Roman" w:hAnsi="Times New Roman" w:cs="Times New Roman"/>
          <w:sz w:val="28"/>
        </w:rPr>
        <w:t xml:space="preserve">2.18 </w:t>
      </w:r>
      <w:r w:rsidR="0048667E">
        <w:rPr>
          <w:rFonts w:ascii="Times New Roman" w:hAnsi="Times New Roman" w:cs="Times New Roman"/>
          <w:sz w:val="28"/>
        </w:rPr>
        <w:t xml:space="preserve">абзацем </w:t>
      </w:r>
      <w:r w:rsidR="0048667E" w:rsidRPr="0048667E">
        <w:rPr>
          <w:rFonts w:ascii="Times New Roman" w:hAnsi="Times New Roman" w:cs="Times New Roman"/>
          <w:sz w:val="28"/>
        </w:rPr>
        <w:t xml:space="preserve">следующего содержания: </w:t>
      </w:r>
    </w:p>
    <w:p w:rsidR="0048667E" w:rsidRDefault="0048667E" w:rsidP="00776083">
      <w:pPr>
        <w:spacing w:line="380" w:lineRule="exact"/>
        <w:ind w:firstLine="709"/>
        <w:rPr>
          <w:rFonts w:ascii="Times New Roman" w:hAnsi="Times New Roman" w:cs="Times New Roman"/>
          <w:sz w:val="28"/>
        </w:rPr>
      </w:pPr>
      <w:r w:rsidRPr="0048667E">
        <w:rPr>
          <w:rFonts w:ascii="Times New Roman" w:hAnsi="Times New Roman" w:cs="Times New Roman"/>
          <w:sz w:val="28"/>
        </w:rPr>
        <w:t>«</w:t>
      </w:r>
      <w:r w:rsidR="00776083">
        <w:rPr>
          <w:rFonts w:ascii="Times New Roman" w:hAnsi="Times New Roman" w:cs="Times New Roman"/>
          <w:sz w:val="28"/>
        </w:rPr>
        <w:t>имеются</w:t>
      </w:r>
      <w:r w:rsidR="00DB5763">
        <w:rPr>
          <w:rFonts w:ascii="Times New Roman" w:hAnsi="Times New Roman" w:cs="Times New Roman"/>
          <w:sz w:val="28"/>
        </w:rPr>
        <w:t xml:space="preserve"> </w:t>
      </w:r>
      <w:r w:rsidR="00E6095A" w:rsidRPr="00E6095A">
        <w:rPr>
          <w:rFonts w:ascii="Times New Roman" w:hAnsi="Times New Roman" w:cs="Times New Roman"/>
          <w:sz w:val="28"/>
        </w:rPr>
        <w:t>сведени</w:t>
      </w:r>
      <w:r w:rsidR="00776083">
        <w:rPr>
          <w:rFonts w:ascii="Times New Roman" w:hAnsi="Times New Roman" w:cs="Times New Roman"/>
          <w:sz w:val="28"/>
        </w:rPr>
        <w:t>я</w:t>
      </w:r>
      <w:r w:rsidR="00E6095A" w:rsidRPr="00E6095A">
        <w:rPr>
          <w:rFonts w:ascii="Times New Roman" w:hAnsi="Times New Roman" w:cs="Times New Roman"/>
          <w:sz w:val="28"/>
        </w:rPr>
        <w:t xml:space="preserve"> о </w:t>
      </w:r>
      <w:r w:rsidR="00DB5763">
        <w:rPr>
          <w:rFonts w:ascii="Times New Roman" w:hAnsi="Times New Roman" w:cs="Times New Roman"/>
          <w:sz w:val="28"/>
        </w:rPr>
        <w:t>нахождении заявителя</w:t>
      </w:r>
      <w:r w:rsidR="00E6095A" w:rsidRPr="00E6095A">
        <w:rPr>
          <w:rFonts w:ascii="Times New Roman" w:hAnsi="Times New Roman" w:cs="Times New Roman"/>
          <w:sz w:val="28"/>
        </w:rPr>
        <w:t xml:space="preserve"> в реестре недобросовестных участников аукционов на право пользования участками недр</w:t>
      </w:r>
      <w:r w:rsidRPr="0048667E">
        <w:rPr>
          <w:rFonts w:ascii="Times New Roman" w:hAnsi="Times New Roman" w:cs="Times New Roman"/>
          <w:sz w:val="28"/>
        </w:rPr>
        <w:t>».</w:t>
      </w:r>
    </w:p>
    <w:p w:rsidR="0048667E" w:rsidRPr="00A32A4E" w:rsidRDefault="00810181" w:rsidP="00776083">
      <w:pPr>
        <w:spacing w:after="720" w:line="38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716273" w:rsidRPr="0071627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 истечении десяти дней со дня его официального опубликования</w:t>
      </w:r>
      <w:r w:rsidR="00716273">
        <w:rPr>
          <w:rFonts w:ascii="Times New Roman" w:hAnsi="Times New Roman" w:cs="Times New Roman"/>
          <w:sz w:val="28"/>
          <w:szCs w:val="28"/>
        </w:rPr>
        <w:t xml:space="preserve"> и распространяется </w:t>
      </w:r>
      <w:r w:rsidR="00716273">
        <w:rPr>
          <w:rFonts w:ascii="Times New Roman" w:hAnsi="Times New Roman" w:cs="Times New Roman"/>
          <w:sz w:val="28"/>
          <w:szCs w:val="28"/>
        </w:rPr>
        <w:br/>
        <w:t xml:space="preserve">на правоотношения, возникшие с </w:t>
      </w:r>
      <w:r w:rsidR="00FB5466">
        <w:rPr>
          <w:rFonts w:ascii="Times New Roman" w:hAnsi="Times New Roman" w:cs="Times New Roman"/>
          <w:sz w:val="28"/>
          <w:szCs w:val="28"/>
        </w:rPr>
        <w:t>0</w:t>
      </w:r>
      <w:r w:rsidR="00E80E6F">
        <w:rPr>
          <w:rFonts w:ascii="Times New Roman" w:hAnsi="Times New Roman" w:cs="Times New Roman"/>
          <w:sz w:val="28"/>
          <w:szCs w:val="28"/>
        </w:rPr>
        <w:t>1</w:t>
      </w:r>
      <w:r w:rsidR="00FB5466">
        <w:rPr>
          <w:rFonts w:ascii="Times New Roman" w:hAnsi="Times New Roman" w:cs="Times New Roman"/>
          <w:sz w:val="28"/>
          <w:szCs w:val="28"/>
        </w:rPr>
        <w:t>.01.</w:t>
      </w:r>
      <w:r w:rsidR="00E80E6F">
        <w:rPr>
          <w:rFonts w:ascii="Times New Roman" w:hAnsi="Times New Roman" w:cs="Times New Roman"/>
          <w:sz w:val="28"/>
          <w:szCs w:val="28"/>
        </w:rPr>
        <w:t>2022</w:t>
      </w:r>
      <w:r w:rsidR="00CD056D">
        <w:rPr>
          <w:rFonts w:ascii="Times New Roman" w:hAnsi="Times New Roman" w:cs="Times New Roman"/>
          <w:sz w:val="28"/>
          <w:szCs w:val="28"/>
        </w:rPr>
        <w:t>.</w:t>
      </w:r>
    </w:p>
    <w:p w:rsidR="00A32A4E" w:rsidRDefault="00A32A4E" w:rsidP="00A32A4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A32A4E" w:rsidRPr="00A32A4E" w:rsidRDefault="00A32A4E" w:rsidP="00A32A4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94050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А.А. Чурин</w:t>
      </w:r>
    </w:p>
    <w:sectPr w:rsidR="00A32A4E" w:rsidRPr="00A32A4E" w:rsidSect="001F74B3">
      <w:headerReference w:type="default" r:id="rId8"/>
      <w:headerReference w:type="first" r:id="rId9"/>
      <w:pgSz w:w="11906" w:h="16838"/>
      <w:pgMar w:top="851" w:right="737" w:bottom="709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74D" w:rsidRDefault="001E574D" w:rsidP="001256AF">
      <w:r>
        <w:separator/>
      </w:r>
    </w:p>
  </w:endnote>
  <w:endnote w:type="continuationSeparator" w:id="0">
    <w:p w:rsidR="001E574D" w:rsidRDefault="001E574D" w:rsidP="0012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74D" w:rsidRDefault="001E574D" w:rsidP="001256AF">
      <w:r>
        <w:separator/>
      </w:r>
    </w:p>
  </w:footnote>
  <w:footnote w:type="continuationSeparator" w:id="0">
    <w:p w:rsidR="001E574D" w:rsidRDefault="001E574D" w:rsidP="00125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25002"/>
      <w:docPartObj>
        <w:docPartGallery w:val="Page Numbers (Top of Page)"/>
        <w:docPartUnique/>
      </w:docPartObj>
    </w:sdtPr>
    <w:sdtEndPr/>
    <w:sdtContent>
      <w:p w:rsidR="001256AF" w:rsidRDefault="00C2700B" w:rsidP="001256AF">
        <w:pPr>
          <w:pStyle w:val="a5"/>
          <w:jc w:val="center"/>
        </w:pPr>
        <w:r w:rsidRPr="001256AF">
          <w:rPr>
            <w:rFonts w:ascii="Times New Roman" w:hAnsi="Times New Roman" w:cs="Times New Roman"/>
            <w:sz w:val="28"/>
          </w:rPr>
          <w:fldChar w:fldCharType="begin"/>
        </w:r>
        <w:r w:rsidR="001256AF" w:rsidRPr="001256AF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1256AF">
          <w:rPr>
            <w:rFonts w:ascii="Times New Roman" w:hAnsi="Times New Roman" w:cs="Times New Roman"/>
            <w:sz w:val="28"/>
          </w:rPr>
          <w:fldChar w:fldCharType="separate"/>
        </w:r>
        <w:r w:rsidR="0094050E">
          <w:rPr>
            <w:rFonts w:ascii="Times New Roman" w:hAnsi="Times New Roman" w:cs="Times New Roman"/>
            <w:noProof/>
            <w:sz w:val="28"/>
          </w:rPr>
          <w:t>2</w:t>
        </w:r>
        <w:r w:rsidRPr="001256AF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273" w:rsidRDefault="00716273" w:rsidP="00716273">
    <w:pPr>
      <w:pStyle w:val="a5"/>
      <w:jc w:val="center"/>
    </w:pPr>
    <w:r w:rsidRPr="00716273">
      <w:rPr>
        <w:noProof/>
        <w:lang w:eastAsia="ru-RU"/>
      </w:rPr>
      <w:drawing>
        <wp:inline distT="0" distB="0" distL="0" distR="0" wp14:anchorId="4EA5E71B" wp14:editId="4D9FDBE3">
          <wp:extent cx="450215" cy="559435"/>
          <wp:effectExtent l="1905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2A4E"/>
    <w:rsid w:val="00003C83"/>
    <w:rsid w:val="00035A63"/>
    <w:rsid w:val="000433AD"/>
    <w:rsid w:val="0004790E"/>
    <w:rsid w:val="00047A30"/>
    <w:rsid w:val="00052150"/>
    <w:rsid w:val="000E463A"/>
    <w:rsid w:val="001256AF"/>
    <w:rsid w:val="00132E88"/>
    <w:rsid w:val="0018263E"/>
    <w:rsid w:val="00196200"/>
    <w:rsid w:val="001C56D6"/>
    <w:rsid w:val="001E574D"/>
    <w:rsid w:val="001F74B3"/>
    <w:rsid w:val="00206E71"/>
    <w:rsid w:val="00220B60"/>
    <w:rsid w:val="0024704B"/>
    <w:rsid w:val="002646DB"/>
    <w:rsid w:val="00270DCA"/>
    <w:rsid w:val="00280392"/>
    <w:rsid w:val="00284596"/>
    <w:rsid w:val="00291E9C"/>
    <w:rsid w:val="0029255F"/>
    <w:rsid w:val="002A52CE"/>
    <w:rsid w:val="002C4997"/>
    <w:rsid w:val="002D7BFD"/>
    <w:rsid w:val="002E0808"/>
    <w:rsid w:val="00301D34"/>
    <w:rsid w:val="00304151"/>
    <w:rsid w:val="003303BF"/>
    <w:rsid w:val="0036198D"/>
    <w:rsid w:val="003627AD"/>
    <w:rsid w:val="00395C1C"/>
    <w:rsid w:val="003A280E"/>
    <w:rsid w:val="003A5B7E"/>
    <w:rsid w:val="003C39B1"/>
    <w:rsid w:val="003D0419"/>
    <w:rsid w:val="003E7D80"/>
    <w:rsid w:val="003E7E3B"/>
    <w:rsid w:val="00414DEC"/>
    <w:rsid w:val="00463DB1"/>
    <w:rsid w:val="00480A75"/>
    <w:rsid w:val="00483327"/>
    <w:rsid w:val="0048667E"/>
    <w:rsid w:val="0049155B"/>
    <w:rsid w:val="004B1B9B"/>
    <w:rsid w:val="004D2818"/>
    <w:rsid w:val="004E0713"/>
    <w:rsid w:val="004E4387"/>
    <w:rsid w:val="004F6B22"/>
    <w:rsid w:val="005029A4"/>
    <w:rsid w:val="005643FB"/>
    <w:rsid w:val="005C23D1"/>
    <w:rsid w:val="005E60DF"/>
    <w:rsid w:val="005E7C3E"/>
    <w:rsid w:val="005F2307"/>
    <w:rsid w:val="005F4505"/>
    <w:rsid w:val="006008C8"/>
    <w:rsid w:val="00604CF0"/>
    <w:rsid w:val="00617907"/>
    <w:rsid w:val="00634ACD"/>
    <w:rsid w:val="00640BD4"/>
    <w:rsid w:val="00652251"/>
    <w:rsid w:val="006674F5"/>
    <w:rsid w:val="00676A9F"/>
    <w:rsid w:val="006776BE"/>
    <w:rsid w:val="00682B4A"/>
    <w:rsid w:val="00686019"/>
    <w:rsid w:val="006B6B3E"/>
    <w:rsid w:val="006D25E1"/>
    <w:rsid w:val="00716273"/>
    <w:rsid w:val="00730A69"/>
    <w:rsid w:val="00751249"/>
    <w:rsid w:val="00776083"/>
    <w:rsid w:val="007A09E5"/>
    <w:rsid w:val="007C21AA"/>
    <w:rsid w:val="007D7F00"/>
    <w:rsid w:val="00800A67"/>
    <w:rsid w:val="00810181"/>
    <w:rsid w:val="00815DEF"/>
    <w:rsid w:val="008D66C5"/>
    <w:rsid w:val="008F20C8"/>
    <w:rsid w:val="00924168"/>
    <w:rsid w:val="009276FC"/>
    <w:rsid w:val="009333DB"/>
    <w:rsid w:val="0093635C"/>
    <w:rsid w:val="0094050E"/>
    <w:rsid w:val="00956AC4"/>
    <w:rsid w:val="009B14E3"/>
    <w:rsid w:val="009D237D"/>
    <w:rsid w:val="009D7C4E"/>
    <w:rsid w:val="00A114D7"/>
    <w:rsid w:val="00A21587"/>
    <w:rsid w:val="00A25E7A"/>
    <w:rsid w:val="00A32A4E"/>
    <w:rsid w:val="00A54D93"/>
    <w:rsid w:val="00A96615"/>
    <w:rsid w:val="00AD0B0A"/>
    <w:rsid w:val="00AF1D16"/>
    <w:rsid w:val="00B04914"/>
    <w:rsid w:val="00B063EA"/>
    <w:rsid w:val="00BC57B6"/>
    <w:rsid w:val="00BE263D"/>
    <w:rsid w:val="00BE5497"/>
    <w:rsid w:val="00BE55FE"/>
    <w:rsid w:val="00BF1906"/>
    <w:rsid w:val="00C02094"/>
    <w:rsid w:val="00C2700B"/>
    <w:rsid w:val="00C96EE4"/>
    <w:rsid w:val="00CB0447"/>
    <w:rsid w:val="00CD056D"/>
    <w:rsid w:val="00D0303C"/>
    <w:rsid w:val="00D128F9"/>
    <w:rsid w:val="00D43CAB"/>
    <w:rsid w:val="00D44E78"/>
    <w:rsid w:val="00D50E05"/>
    <w:rsid w:val="00D52953"/>
    <w:rsid w:val="00D776A4"/>
    <w:rsid w:val="00DB5763"/>
    <w:rsid w:val="00DC7EA7"/>
    <w:rsid w:val="00DE1090"/>
    <w:rsid w:val="00E460E7"/>
    <w:rsid w:val="00E6095A"/>
    <w:rsid w:val="00E63E08"/>
    <w:rsid w:val="00E779CC"/>
    <w:rsid w:val="00E80E6F"/>
    <w:rsid w:val="00EC0308"/>
    <w:rsid w:val="00EC7C00"/>
    <w:rsid w:val="00F52A47"/>
    <w:rsid w:val="00F63FB5"/>
    <w:rsid w:val="00F642A5"/>
    <w:rsid w:val="00F67BEA"/>
    <w:rsid w:val="00F90955"/>
    <w:rsid w:val="00FB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A47"/>
  </w:style>
  <w:style w:type="paragraph" w:styleId="1">
    <w:name w:val="heading 1"/>
    <w:basedOn w:val="a"/>
    <w:next w:val="a"/>
    <w:link w:val="10"/>
    <w:qFormat/>
    <w:rsid w:val="003C39B1"/>
    <w:pPr>
      <w:keepNext/>
      <w:keepLines/>
      <w:spacing w:before="48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ервая строка заголовка"/>
    <w:basedOn w:val="a"/>
    <w:uiPriority w:val="99"/>
    <w:rsid w:val="00A32A4E"/>
    <w:pPr>
      <w:keepNext/>
      <w:keepLines/>
      <w:spacing w:before="960" w:after="120" w:line="36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32"/>
      <w:lang w:eastAsia="ru-RU"/>
    </w:rPr>
  </w:style>
  <w:style w:type="table" w:styleId="a4">
    <w:name w:val="Table Grid"/>
    <w:basedOn w:val="a1"/>
    <w:uiPriority w:val="59"/>
    <w:rsid w:val="00A32A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3C39B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1256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56AF"/>
  </w:style>
  <w:style w:type="paragraph" w:styleId="a7">
    <w:name w:val="footer"/>
    <w:basedOn w:val="a"/>
    <w:link w:val="a8"/>
    <w:uiPriority w:val="99"/>
    <w:semiHidden/>
    <w:unhideWhenUsed/>
    <w:rsid w:val="001256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56AF"/>
  </w:style>
  <w:style w:type="paragraph" w:styleId="a9">
    <w:name w:val="Balloon Text"/>
    <w:basedOn w:val="a"/>
    <w:link w:val="aa"/>
    <w:uiPriority w:val="99"/>
    <w:semiHidden/>
    <w:unhideWhenUsed/>
    <w:rsid w:val="009D23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2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2D11C-6733-443D-AE26-C5EFE8FE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Filimonova</dc:creator>
  <cp:keywords/>
  <dc:description/>
  <cp:lastModifiedBy>Любовь В. Кузнецова</cp:lastModifiedBy>
  <cp:revision>20</cp:revision>
  <cp:lastPrinted>2022-07-14T13:26:00Z</cp:lastPrinted>
  <dcterms:created xsi:type="dcterms:W3CDTF">2021-10-05T06:00:00Z</dcterms:created>
  <dcterms:modified xsi:type="dcterms:W3CDTF">2022-08-16T09:05:00Z</dcterms:modified>
</cp:coreProperties>
</file>